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03" w:rsidRDefault="002D1A03" w:rsidP="002D1A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2D1A03" w:rsidRDefault="002D1A03" w:rsidP="002D1A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2D1A03" w:rsidRDefault="002D1A03" w:rsidP="002D1A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statutu gminy i statutów sołectw</w:t>
      </w:r>
    </w:p>
    <w:p w:rsidR="002D1A03" w:rsidRDefault="002D1A03" w:rsidP="002D1A03">
      <w:pPr>
        <w:spacing w:after="0"/>
        <w:rPr>
          <w:rFonts w:ascii="Arial" w:hAnsi="Arial" w:cs="Arial"/>
          <w:b/>
        </w:rPr>
      </w:pPr>
    </w:p>
    <w:p w:rsidR="002D1A03" w:rsidRDefault="002D1A03" w:rsidP="002D1A03">
      <w:pPr>
        <w:spacing w:after="0"/>
        <w:jc w:val="center"/>
        <w:rPr>
          <w:rFonts w:ascii="Arial" w:hAnsi="Arial" w:cs="Arial"/>
          <w:b/>
        </w:rPr>
      </w:pPr>
    </w:p>
    <w:p w:rsidR="002D1A03" w:rsidRPr="00932FC3" w:rsidRDefault="002D1A03" w:rsidP="002D1A03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2D1A03" w:rsidRDefault="002D1A03" w:rsidP="002D1A0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zgłoszonych w czasie trwania konsultacji społecznych w okresie 5.10. 2016 r. – 16.11.2016 r.</w:t>
      </w:r>
    </w:p>
    <w:p w:rsidR="002D1A03" w:rsidRDefault="002D1A03" w:rsidP="002D1A0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2D1A03" w:rsidRDefault="002D1A03" w:rsidP="002D1A0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przeprowadzenia konsultacji społecznych projektów statutów sołectw Gminy Kołbiel)</w:t>
      </w:r>
    </w:p>
    <w:p w:rsidR="002D1A03" w:rsidRDefault="002D1A03" w:rsidP="002D1A03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536"/>
        <w:gridCol w:w="2306"/>
        <w:gridCol w:w="2513"/>
        <w:gridCol w:w="2268"/>
      </w:tblGrid>
      <w:tr w:rsidR="002D1A03" w:rsidTr="002D1A03">
        <w:tc>
          <w:tcPr>
            <w:tcW w:w="2173" w:type="dxa"/>
          </w:tcPr>
          <w:p w:rsidR="002D1A03" w:rsidRPr="00D55E97" w:rsidRDefault="002D1A0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2D1A03" w:rsidRPr="00D55E97" w:rsidRDefault="002D1A0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536" w:type="dxa"/>
          </w:tcPr>
          <w:p w:rsidR="002D1A03" w:rsidRPr="00D55E97" w:rsidRDefault="002D1A0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306" w:type="dxa"/>
          </w:tcPr>
          <w:p w:rsidR="002D1A03" w:rsidRPr="00D55E97" w:rsidRDefault="002D1A0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2D1A03" w:rsidRPr="00D55E97" w:rsidRDefault="002D1A0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2D1A03" w:rsidRPr="00D55E97" w:rsidRDefault="002D1A0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2D1A03" w:rsidTr="002D1A03">
        <w:tc>
          <w:tcPr>
            <w:tcW w:w="2173" w:type="dxa"/>
          </w:tcPr>
          <w:p w:rsidR="002D1A03" w:rsidRPr="0000726F" w:rsidRDefault="002D1A03" w:rsidP="002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26.Sufczyn</w:t>
            </w:r>
          </w:p>
        </w:tc>
        <w:tc>
          <w:tcPr>
            <w:tcW w:w="1949" w:type="dxa"/>
          </w:tcPr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§4.ust. 3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§5 ust. 2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§8 pkt. 2)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§11 ust. 5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§13 ust. 1 pkt. 5)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§13 ust. 2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§13 ust. 3.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§14 ust. 2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§15 ust.1 pkt 2)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§15 ust.1 pkt 4)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Zbędny jest numer nieruchomości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 powinien dopuszczać inne zwyczajowo przyjęte sposoby.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zgadzamy się z zapisem obowiązkowego wywieszania ogłoszenia w UG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Uważamy za nadużycie i nieprawidłowe określenie kompetencji rady gminy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paragrafie jest chyba nieścisłość. Może należałoby zapisać jakieś powtórzenie głosowania.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przesadnym obciążeniem sołtysa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czym miałaby polegać odpowiedzialność za mienie gminne i jakie miałyby być konsekwencje dla sołtysa?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Należałoby doprecyzować powierzanie jakiego rodzaju zadań wymaga takiej oficjalnej formy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Może jednak powinno się zamknąć jakieś ramy liczby osób od 2 do 8?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to nie jest zbyt obciążające sołtysa, ze ma być odpowiedzialny za bezpieczeństwo na placu zabaw? Na czym miałoby to polegać i jakie poniósłby sołtys konsekwencje, gdyby coś się stało?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kontroli społecznej – czyli co ma sołtys zrobić? Kogo powiadomić, jak ta kontrola ma wyglądać?</w:t>
            </w:r>
          </w:p>
        </w:tc>
        <w:tc>
          <w:tcPr>
            <w:tcW w:w="2306" w:type="dxa"/>
          </w:tcPr>
          <w:p w:rsidR="002D1A03" w:rsidRDefault="002D1A03" w:rsidP="002D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Uważamy za zbędny zapis numeru nieruchomości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Zwyczajowo oprócz wieszania ogłoszeń jest także tzw. „puszczenie kartki”.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Wywieszanie w UG wiąże się to ze zbędną uciążliwością,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Jest problem o jaka radę chodzi – ze słowniczka na wstępie wynika, ze radę gminy, natomiast z §8 pkt 2) – wynika, że w tym momencie chodzi o radę sołecką – natomiast w słowniczku na początku statutu nie jest ona wymieniona. Jeśli chodzi o rade gminy,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chyba za daleko idąca kompetencja – rada gminy sama nie zwołuje żadnego zebrania, zwołuje je przewodniczący. A może warto, aby to rada sołecka mogła zwołać takie zebranie.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Przewodniczącym zebrania podczas wyborów sołtysa jest najczęściej mieszkaniec danej wsi biorący udział w głosowani – w związku z zapisem, że „W przypadku równej liczby głosów za i przeciw decyduje głos przewodniczącego zebrania – to wynika, że jedna osoba miałaby prawo oddać głos dwa razy – raz podczas głosowania, drugi ram w tym momencie – nie ma zgody na taki zapis.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Jest przesadnym obciążeniem sołtysa, który pełni trudną funkcję społeczną i nie powinien mieć w swoich obowiązkach „stałego podnoszenia kwalifikacji zwłaszcza w obszarze regulacji prawnych” raczej powinien mieć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prawo z korzystania z obsługi prawnej gminy w sytuacjach prawnych wątpliwości.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sołtys powierzy członkowi rady sołeckiej zadanie „pokoszenie trawy wokół placu zabaw” to chyba będzie przesadą żeby to miało formę pisemną i jeszcze zgodę rady.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Może jednak powinno się zamknąć jakieś ramy liczby osób od 2 do 8? Później jest mowa o tym w rozdz. 6, §18 ust. 3 ustalenie maksymalnej liczby, dalej jest pewna niekonsekwencja – zebranie głosuje liczbę członków rady sołeckiej, a później po wysłuchaniu głosów z Sali sołtys zgłasza liczbę???</w:t>
            </w: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Nie przyjęto. Należy dopisać „porządkowy”.</w:t>
            </w: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</w:t>
            </w: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Nie przyjęto. Chodzi o radę gminy.</w:t>
            </w: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Nie przyjęto. Konieczne rozstrzygnięcie w szczególnym przypadku.</w:t>
            </w: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Nie przyjęto. Należy skreślić „stałe”.</w:t>
            </w: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Odpowiedzialność sołtysa wynika z przyjętych w Gminie zasad </w:t>
            </w:r>
            <w:r w:rsidRPr="00F50DAA">
              <w:rPr>
                <w:rFonts w:ascii="Arial" w:hAnsi="Arial" w:cs="Arial"/>
                <w:i/>
                <w:sz w:val="20"/>
                <w:szCs w:val="20"/>
              </w:rPr>
              <w:t>prowadzenia zarządu i gospodarki składnikami mienia gminnego przekazanego sołectwu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50D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Jest to odpowiedzialność materialna osoby pełniącej funkcję publiczną. </w:t>
            </w: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Ponosi odpowiedzialność, jeżeli taką przyjął i potwierdził swoim oświadczeniem.</w:t>
            </w: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Skreślić ..” z budżetu Gminy przeznaczanych na potrzeby sołectwa.”,</w:t>
            </w: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Dopisać: „… określonych w §15 ust.1 pkt 5).”</w:t>
            </w: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Nie przyjęto. Chodzi tu o zadania sołtysa wyszczególnione w ust. 1 a nie o wykonywanie czynności związanych z realizacja tych zadań.</w:t>
            </w:r>
          </w:p>
          <w:p w:rsidR="002D1A03" w:rsidRDefault="002D1A03" w:rsidP="002D1A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Nie przyjęto. Nie należy ograniczać swobody mieszkańców chcących uczestniczyć w pracach sołectwa jako członkowie rady sołeckiej.</w:t>
            </w: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 Przeredagowano zapis. To są zadania jakie organy gminy mogą przekazać do realizacji a sposób ich wykonania zależy od sołectwa, jeżeli sołectwu powierzono określone mienie gminne.</w:t>
            </w:r>
          </w:p>
          <w:p w:rsidR="002D1A03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D1A03" w:rsidRPr="00D655CE" w:rsidRDefault="002D1A03" w:rsidP="002D1A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 To powinni sami mieszkańcy ustalić, jeśli będą widzieć potrzebę, bez odwoływania się do wydawania decyzji administracyjnych czy interwencji policji.</w:t>
            </w:r>
          </w:p>
        </w:tc>
      </w:tr>
    </w:tbl>
    <w:p w:rsidR="002D1A03" w:rsidRDefault="002D1A03" w:rsidP="002D1A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29.11.2016 r.</w:t>
      </w:r>
    </w:p>
    <w:p w:rsidR="002D1A03" w:rsidRDefault="002D1A03" w:rsidP="002D1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2D1A03" w:rsidRDefault="002D1A03" w:rsidP="002D1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do. opracowania projektów </w:t>
      </w:r>
    </w:p>
    <w:p w:rsidR="00D40E8B" w:rsidRDefault="002D1A03" w:rsidP="002D1A03">
      <w:pPr>
        <w:spacing w:after="0"/>
      </w:pPr>
      <w:r>
        <w:rPr>
          <w:rFonts w:ascii="Arial" w:hAnsi="Arial" w:cs="Arial"/>
        </w:rPr>
        <w:t>statutu gminy i statutów sołectw</w:t>
      </w:r>
      <w:bookmarkStart w:id="0" w:name="_GoBack"/>
      <w:bookmarkEnd w:id="0"/>
    </w:p>
    <w:sectPr w:rsidR="00D40E8B" w:rsidSect="002D1A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7B" w:rsidRDefault="00DE3A7B" w:rsidP="002D1A03">
      <w:pPr>
        <w:spacing w:after="0" w:line="240" w:lineRule="auto"/>
      </w:pPr>
      <w:r>
        <w:separator/>
      </w:r>
    </w:p>
  </w:endnote>
  <w:endnote w:type="continuationSeparator" w:id="0">
    <w:p w:rsidR="00DE3A7B" w:rsidRDefault="00DE3A7B" w:rsidP="002D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909237"/>
      <w:docPartObj>
        <w:docPartGallery w:val="Page Numbers (Bottom of Page)"/>
        <w:docPartUnique/>
      </w:docPartObj>
    </w:sdtPr>
    <w:sdtContent>
      <w:p w:rsidR="002D1A03" w:rsidRDefault="002D1A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1A03" w:rsidRDefault="002D1A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7B" w:rsidRDefault="00DE3A7B" w:rsidP="002D1A03">
      <w:pPr>
        <w:spacing w:after="0" w:line="240" w:lineRule="auto"/>
      </w:pPr>
      <w:r>
        <w:separator/>
      </w:r>
    </w:p>
  </w:footnote>
  <w:footnote w:type="continuationSeparator" w:id="0">
    <w:p w:rsidR="00DE3A7B" w:rsidRDefault="00DE3A7B" w:rsidP="002D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03"/>
    <w:rsid w:val="002D1A03"/>
    <w:rsid w:val="00DE3A7B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5AB5-702E-48CC-9246-AA4EED4C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1A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03"/>
  </w:style>
  <w:style w:type="paragraph" w:styleId="Stopka">
    <w:name w:val="footer"/>
    <w:basedOn w:val="Normalny"/>
    <w:link w:val="StopkaZnak"/>
    <w:uiPriority w:val="99"/>
    <w:unhideWhenUsed/>
    <w:rsid w:val="002D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2016-11-29T16:49:00Z</dcterms:created>
  <dcterms:modified xsi:type="dcterms:W3CDTF">2016-11-29T16:57:00Z</dcterms:modified>
</cp:coreProperties>
</file>